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C6E" w:rsidRPr="00DE770C" w:rsidRDefault="00901C6E" w:rsidP="00901C6E">
      <w:pPr>
        <w:spacing w:line="480" w:lineRule="auto"/>
        <w:rPr>
          <w:rFonts w:ascii="Times New Roman" w:hAnsi="Times New Roman" w:cs="Times New Roman"/>
          <w:b/>
          <w:sz w:val="24"/>
          <w:szCs w:val="24"/>
        </w:rPr>
      </w:pPr>
    </w:p>
    <w:p w:rsidR="00901C6E" w:rsidRPr="00DE770C" w:rsidRDefault="00901C6E" w:rsidP="00901C6E">
      <w:pPr>
        <w:spacing w:line="480" w:lineRule="auto"/>
        <w:rPr>
          <w:rFonts w:ascii="Times New Roman" w:hAnsi="Times New Roman" w:cs="Times New Roman"/>
          <w:b/>
          <w:sz w:val="24"/>
          <w:szCs w:val="24"/>
        </w:rPr>
      </w:pPr>
    </w:p>
    <w:p w:rsidR="00901C6E" w:rsidRPr="00DE770C" w:rsidRDefault="004541BF" w:rsidP="00901C6E">
      <w:pPr>
        <w:spacing w:line="480" w:lineRule="auto"/>
        <w:jc w:val="center"/>
        <w:rPr>
          <w:rFonts w:ascii="Times New Roman" w:hAnsi="Times New Roman" w:cs="Times New Roman"/>
          <w:sz w:val="24"/>
          <w:szCs w:val="24"/>
        </w:rPr>
      </w:pPr>
      <w:r w:rsidRPr="00DE770C">
        <w:rPr>
          <w:rFonts w:ascii="Times New Roman" w:hAnsi="Times New Roman" w:cs="Times New Roman"/>
          <w:sz w:val="24"/>
          <w:szCs w:val="24"/>
        </w:rPr>
        <w:t>Name</w:t>
      </w:r>
    </w:p>
    <w:p w:rsidR="00901C6E" w:rsidRPr="00DE770C" w:rsidRDefault="004541BF" w:rsidP="00901C6E">
      <w:pPr>
        <w:spacing w:line="480" w:lineRule="auto"/>
        <w:jc w:val="center"/>
        <w:rPr>
          <w:rFonts w:ascii="Times New Roman" w:hAnsi="Times New Roman" w:cs="Times New Roman"/>
          <w:sz w:val="24"/>
          <w:szCs w:val="24"/>
        </w:rPr>
      </w:pPr>
      <w:r w:rsidRPr="00DE770C">
        <w:rPr>
          <w:rFonts w:ascii="Times New Roman" w:hAnsi="Times New Roman" w:cs="Times New Roman"/>
          <w:sz w:val="24"/>
          <w:szCs w:val="24"/>
        </w:rPr>
        <w:t>Institution</w:t>
      </w:r>
    </w:p>
    <w:p w:rsidR="00901C6E" w:rsidRPr="00DE770C" w:rsidRDefault="004541BF" w:rsidP="00901C6E">
      <w:pPr>
        <w:spacing w:line="480" w:lineRule="auto"/>
        <w:jc w:val="center"/>
        <w:rPr>
          <w:rFonts w:ascii="Times New Roman" w:hAnsi="Times New Roman" w:cs="Times New Roman"/>
          <w:sz w:val="24"/>
          <w:szCs w:val="24"/>
        </w:rPr>
      </w:pPr>
      <w:r w:rsidRPr="00DE770C">
        <w:rPr>
          <w:rFonts w:ascii="Times New Roman" w:hAnsi="Times New Roman" w:cs="Times New Roman"/>
          <w:sz w:val="24"/>
          <w:szCs w:val="24"/>
        </w:rPr>
        <w:t>Date</w:t>
      </w:r>
    </w:p>
    <w:p w:rsidR="00901C6E" w:rsidRPr="00DE770C" w:rsidRDefault="004541BF" w:rsidP="00901C6E">
      <w:pPr>
        <w:spacing w:line="480" w:lineRule="auto"/>
        <w:jc w:val="center"/>
        <w:rPr>
          <w:rFonts w:ascii="Times New Roman" w:hAnsi="Times New Roman" w:cs="Times New Roman"/>
          <w:sz w:val="24"/>
          <w:szCs w:val="24"/>
        </w:rPr>
      </w:pPr>
      <w:r w:rsidRPr="00DE770C">
        <w:rPr>
          <w:rFonts w:ascii="Times New Roman" w:hAnsi="Times New Roman" w:cs="Times New Roman"/>
          <w:sz w:val="24"/>
          <w:szCs w:val="24"/>
        </w:rPr>
        <w:t>Domino’s Pizza</w:t>
      </w: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jc w:val="center"/>
        <w:rPr>
          <w:rFonts w:ascii="Times New Roman" w:hAnsi="Times New Roman" w:cs="Times New Roman"/>
          <w:sz w:val="24"/>
          <w:szCs w:val="24"/>
        </w:rPr>
      </w:pPr>
    </w:p>
    <w:p w:rsidR="00901C6E" w:rsidRPr="00DE770C" w:rsidRDefault="00901C6E" w:rsidP="00901C6E">
      <w:pPr>
        <w:spacing w:line="480" w:lineRule="auto"/>
        <w:rPr>
          <w:rFonts w:ascii="Times New Roman" w:hAnsi="Times New Roman" w:cs="Times New Roman"/>
          <w:b/>
          <w:sz w:val="24"/>
          <w:szCs w:val="24"/>
        </w:rPr>
      </w:pPr>
    </w:p>
    <w:p w:rsidR="00BB19A1" w:rsidRPr="00DE770C" w:rsidRDefault="004541BF" w:rsidP="00901C6E">
      <w:pPr>
        <w:spacing w:line="480" w:lineRule="auto"/>
        <w:rPr>
          <w:rFonts w:ascii="Times New Roman" w:hAnsi="Times New Roman" w:cs="Times New Roman"/>
          <w:b/>
          <w:sz w:val="24"/>
          <w:szCs w:val="24"/>
        </w:rPr>
      </w:pPr>
      <w:r w:rsidRPr="00DE770C">
        <w:rPr>
          <w:rFonts w:ascii="Times New Roman" w:hAnsi="Times New Roman" w:cs="Times New Roman"/>
          <w:b/>
          <w:sz w:val="24"/>
          <w:szCs w:val="24"/>
        </w:rPr>
        <w:lastRenderedPageBreak/>
        <w:t>Introduction</w:t>
      </w:r>
    </w:p>
    <w:p w:rsidR="006F1863"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Unstable crisis often hit major modern companies in their development which is always has some associated constant changes. The changes a company experiences during development simply reflects the reputation of the corporate in the company. This reputation</w:t>
      </w:r>
      <w:r w:rsidRPr="00DE770C">
        <w:rPr>
          <w:rFonts w:ascii="Times New Roman" w:hAnsi="Times New Roman" w:cs="Times New Roman"/>
          <w:sz w:val="24"/>
          <w:szCs w:val="24"/>
        </w:rPr>
        <w:t xml:space="preserve"> at times is formed under social media influence, company value systems, actions images and communication methods. Domino's Pizza is a good example of a company which experienced a crisis. In April 2009, two rogue employees working at Domino's Pizza posted</w:t>
      </w:r>
      <w:r w:rsidRPr="00DE770C">
        <w:rPr>
          <w:rFonts w:ascii="Times New Roman" w:hAnsi="Times New Roman" w:cs="Times New Roman"/>
          <w:sz w:val="24"/>
          <w:szCs w:val="24"/>
        </w:rPr>
        <w:t xml:space="preserve"> on </w:t>
      </w:r>
      <w:r w:rsidR="00DE770C" w:rsidRPr="00DE770C">
        <w:rPr>
          <w:rFonts w:ascii="Times New Roman" w:hAnsi="Times New Roman" w:cs="Times New Roman"/>
          <w:sz w:val="24"/>
          <w:szCs w:val="24"/>
        </w:rPr>
        <w:t>YouTube</w:t>
      </w:r>
      <w:r w:rsidRPr="00DE770C">
        <w:rPr>
          <w:rFonts w:ascii="Times New Roman" w:hAnsi="Times New Roman" w:cs="Times New Roman"/>
          <w:sz w:val="24"/>
          <w:szCs w:val="24"/>
        </w:rPr>
        <w:t xml:space="preserve"> adulterated videos which made the company be embroiled </w:t>
      </w:r>
      <w:r w:rsidR="00C34970" w:rsidRPr="00DE770C">
        <w:rPr>
          <w:rFonts w:ascii="Times New Roman" w:hAnsi="Times New Roman" w:cs="Times New Roman"/>
          <w:sz w:val="24"/>
          <w:szCs w:val="24"/>
        </w:rPr>
        <w:t xml:space="preserve">in a viral crisis. The actions of these two employees were extremely contrary to Domino's Pizza policies which govern the cleanliness and health of the company. This was also a violation of the basis of health standards set by the Ministry of Health and disregard to humanity regarding quality food. This situation became worse as the video was viewed nearly a million times becoming viral and was even shared on several pages and the situation became very worse in social media as well. </w:t>
      </w:r>
      <w:r w:rsidRPr="00DE770C">
        <w:rPr>
          <w:rFonts w:ascii="Times New Roman" w:hAnsi="Times New Roman" w:cs="Times New Roman"/>
          <w:sz w:val="24"/>
          <w:szCs w:val="24"/>
        </w:rPr>
        <w:t xml:space="preserve">However, this Domino’s Pizza crisis became so appealing simply because the crisis was via social media and the managing crisis also followed the social media where the restaurant integrated the social media which </w:t>
      </w:r>
      <w:r w:rsidRPr="00DE770C">
        <w:rPr>
          <w:rFonts w:ascii="Times New Roman" w:hAnsi="Times New Roman" w:cs="Times New Roman"/>
          <w:sz w:val="24"/>
          <w:szCs w:val="24"/>
        </w:rPr>
        <w:t>had previously sparked the crisis into coming up with the necessary strategies to manage the viral situation.</w:t>
      </w:r>
      <w:r w:rsidR="00DE770C">
        <w:rPr>
          <w:rFonts w:ascii="Times New Roman" w:hAnsi="Times New Roman" w:cs="Times New Roman"/>
          <w:sz w:val="24"/>
          <w:szCs w:val="24"/>
        </w:rPr>
        <w:t xml:space="preserve"> (</w:t>
      </w:r>
      <w:r w:rsidR="00DE770C" w:rsidRPr="00DE770C">
        <w:rPr>
          <w:rFonts w:ascii="Times New Roman" w:eastAsia="Arial Unicode MS" w:hAnsi="Times New Roman" w:cs="Times New Roman"/>
          <w:color w:val="000000"/>
          <w:sz w:val="24"/>
          <w:szCs w:val="24"/>
          <w:shd w:val="clear" w:color="auto" w:fill="FFFFFF"/>
        </w:rPr>
        <w:t>Burge</w:t>
      </w:r>
      <w:r w:rsidR="00DE770C">
        <w:rPr>
          <w:rFonts w:ascii="Times New Roman" w:eastAsia="Arial Unicode MS" w:hAnsi="Times New Roman" w:cs="Times New Roman"/>
          <w:color w:val="000000"/>
          <w:sz w:val="24"/>
          <w:szCs w:val="24"/>
          <w:shd w:val="clear" w:color="auto" w:fill="FFFFFF"/>
        </w:rPr>
        <w:t xml:space="preserve">ss, Green, Jenkins </w:t>
      </w:r>
      <w:r w:rsidR="00DE770C" w:rsidRPr="00DE770C">
        <w:rPr>
          <w:rFonts w:ascii="Times New Roman" w:eastAsia="Arial Unicode MS" w:hAnsi="Times New Roman" w:cs="Times New Roman"/>
          <w:color w:val="000000"/>
          <w:sz w:val="24"/>
          <w:szCs w:val="24"/>
          <w:shd w:val="clear" w:color="auto" w:fill="FFFFFF"/>
        </w:rPr>
        <w:t>&amp; Hartley</w:t>
      </w:r>
      <w:r w:rsidR="00DE770C">
        <w:rPr>
          <w:rFonts w:ascii="Times New Roman" w:eastAsia="Arial Unicode MS" w:hAnsi="Times New Roman" w:cs="Times New Roman"/>
          <w:color w:val="000000"/>
          <w:sz w:val="24"/>
          <w:szCs w:val="24"/>
          <w:shd w:val="clear" w:color="auto" w:fill="FFFFFF"/>
        </w:rPr>
        <w:t>, 2009</w:t>
      </w:r>
      <w:r w:rsidR="00DE770C">
        <w:rPr>
          <w:rFonts w:ascii="Times New Roman" w:hAnsi="Times New Roman" w:cs="Times New Roman"/>
          <w:sz w:val="24"/>
          <w:szCs w:val="24"/>
        </w:rPr>
        <w:t>)</w:t>
      </w:r>
      <w:r w:rsidRPr="00DE770C">
        <w:rPr>
          <w:rFonts w:ascii="Times New Roman" w:hAnsi="Times New Roman" w:cs="Times New Roman"/>
          <w:sz w:val="24"/>
          <w:szCs w:val="24"/>
        </w:rPr>
        <w:t xml:space="preserve"> </w:t>
      </w:r>
    </w:p>
    <w:p w:rsidR="00D165E3" w:rsidRPr="00DE770C" w:rsidRDefault="004541BF" w:rsidP="00901C6E">
      <w:pPr>
        <w:spacing w:line="480" w:lineRule="auto"/>
        <w:rPr>
          <w:rFonts w:ascii="Times New Roman" w:hAnsi="Times New Roman" w:cs="Times New Roman"/>
          <w:b/>
          <w:sz w:val="24"/>
          <w:szCs w:val="24"/>
        </w:rPr>
      </w:pPr>
      <w:r w:rsidRPr="00DE770C">
        <w:rPr>
          <w:rFonts w:ascii="Times New Roman" w:hAnsi="Times New Roman" w:cs="Times New Roman"/>
          <w:b/>
          <w:sz w:val="24"/>
          <w:szCs w:val="24"/>
        </w:rPr>
        <w:t>How should crisis communication preparedness plan address the proliferation of social media</w:t>
      </w:r>
    </w:p>
    <w:p w:rsidR="008A561A"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 xml:space="preserve">In situations of dealing with </w:t>
      </w:r>
      <w:r w:rsidR="00196FD6" w:rsidRPr="00DE770C">
        <w:rPr>
          <w:rFonts w:ascii="Times New Roman" w:hAnsi="Times New Roman" w:cs="Times New Roman"/>
          <w:sz w:val="24"/>
          <w:szCs w:val="24"/>
        </w:rPr>
        <w:t xml:space="preserve">this </w:t>
      </w:r>
      <w:r w:rsidRPr="00DE770C">
        <w:rPr>
          <w:rFonts w:ascii="Times New Roman" w:hAnsi="Times New Roman" w:cs="Times New Roman"/>
          <w:sz w:val="24"/>
          <w:szCs w:val="24"/>
        </w:rPr>
        <w:t>crisis</w:t>
      </w:r>
      <w:r w:rsidR="00C64852" w:rsidRPr="00DE770C">
        <w:rPr>
          <w:rFonts w:ascii="Times New Roman" w:hAnsi="Times New Roman" w:cs="Times New Roman"/>
          <w:sz w:val="24"/>
          <w:szCs w:val="24"/>
        </w:rPr>
        <w:t xml:space="preserve"> communication</w:t>
      </w:r>
      <w:r w:rsidRPr="00DE770C">
        <w:rPr>
          <w:rFonts w:ascii="Times New Roman" w:hAnsi="Times New Roman" w:cs="Times New Roman"/>
          <w:sz w:val="24"/>
          <w:szCs w:val="24"/>
        </w:rPr>
        <w:t>, there is need for planning and training which is careful and help in dealing effectively and quickly to make the choices which are correct and in a short time to keep ongoing. This will also enable t</w:t>
      </w:r>
      <w:r w:rsidRPr="00DE770C">
        <w:rPr>
          <w:rFonts w:ascii="Times New Roman" w:hAnsi="Times New Roman" w:cs="Times New Roman"/>
          <w:sz w:val="24"/>
          <w:szCs w:val="24"/>
        </w:rPr>
        <w:t xml:space="preserve">he company to utilize the </w:t>
      </w:r>
      <w:r w:rsidRPr="00DE770C">
        <w:rPr>
          <w:rFonts w:ascii="Times New Roman" w:hAnsi="Times New Roman" w:cs="Times New Roman"/>
          <w:sz w:val="24"/>
          <w:szCs w:val="24"/>
        </w:rPr>
        <w:lastRenderedPageBreak/>
        <w:t>little resources as compared to utilizing a lot of resources.</w:t>
      </w:r>
      <w:r w:rsidR="00196FD6" w:rsidRPr="00DE770C">
        <w:rPr>
          <w:rFonts w:ascii="Times New Roman" w:hAnsi="Times New Roman" w:cs="Times New Roman"/>
          <w:sz w:val="24"/>
          <w:szCs w:val="24"/>
        </w:rPr>
        <w:t xml:space="preserve"> While dealing with the crisis, Domino's Pizza during the confrontation as well as the assessment and taking lessons with the past experiences adoption and experience exchange and information and the competencies use and equipment and awareness of the people exposed during this crisis will give positive results. Contrary, randomness adoption when dealing with this crisis and methods of management, </w:t>
      </w:r>
      <w:r w:rsidRPr="00DE770C">
        <w:rPr>
          <w:rFonts w:ascii="Times New Roman" w:hAnsi="Times New Roman" w:cs="Times New Roman"/>
          <w:sz w:val="24"/>
          <w:szCs w:val="24"/>
        </w:rPr>
        <w:t>the planning and improvi</w:t>
      </w:r>
      <w:r w:rsidRPr="00DE770C">
        <w:rPr>
          <w:rFonts w:ascii="Times New Roman" w:hAnsi="Times New Roman" w:cs="Times New Roman"/>
          <w:sz w:val="24"/>
          <w:szCs w:val="24"/>
        </w:rPr>
        <w:t>sation lack in making decisions during the response of crisis and resources lack in impasse reduction could make the crisis impact devastating and acute. This would lead to having implications direct or indirect implications which are long-term.</w:t>
      </w:r>
    </w:p>
    <w:p w:rsidR="00F82EF2"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 xml:space="preserve"> For Domin</w:t>
      </w:r>
      <w:r w:rsidRPr="00DE770C">
        <w:rPr>
          <w:rFonts w:ascii="Times New Roman" w:hAnsi="Times New Roman" w:cs="Times New Roman"/>
          <w:sz w:val="24"/>
          <w:szCs w:val="24"/>
        </w:rPr>
        <w:t xml:space="preserve">o's Pizza to effectively manage this </w:t>
      </w:r>
      <w:r w:rsidR="00C64852" w:rsidRPr="00DE770C">
        <w:rPr>
          <w:rFonts w:ascii="Times New Roman" w:hAnsi="Times New Roman" w:cs="Times New Roman"/>
          <w:sz w:val="24"/>
          <w:szCs w:val="24"/>
        </w:rPr>
        <w:t xml:space="preserve">communication </w:t>
      </w:r>
      <w:r w:rsidRPr="00DE770C">
        <w:rPr>
          <w:rFonts w:ascii="Times New Roman" w:hAnsi="Times New Roman" w:cs="Times New Roman"/>
          <w:sz w:val="24"/>
          <w:szCs w:val="24"/>
        </w:rPr>
        <w:t xml:space="preserve">crisis, there are some key activities. The first activity is response resolution. Response resolution is very important when managing the </w:t>
      </w:r>
      <w:r w:rsidR="00C64852" w:rsidRPr="00DE770C">
        <w:rPr>
          <w:rFonts w:ascii="Times New Roman" w:hAnsi="Times New Roman" w:cs="Times New Roman"/>
          <w:sz w:val="24"/>
          <w:szCs w:val="24"/>
        </w:rPr>
        <w:t xml:space="preserve">communication </w:t>
      </w:r>
      <w:r w:rsidRPr="00DE770C">
        <w:rPr>
          <w:rFonts w:ascii="Times New Roman" w:hAnsi="Times New Roman" w:cs="Times New Roman"/>
          <w:sz w:val="24"/>
          <w:szCs w:val="24"/>
        </w:rPr>
        <w:t xml:space="preserve">crisis. </w:t>
      </w:r>
      <w:r w:rsidR="00F275CC" w:rsidRPr="00DE770C">
        <w:rPr>
          <w:rFonts w:ascii="Times New Roman" w:hAnsi="Times New Roman" w:cs="Times New Roman"/>
          <w:sz w:val="24"/>
          <w:szCs w:val="24"/>
        </w:rPr>
        <w:t>However, Domino’s Pizza did not take full responsibility and the only person who took responsibility is Patrick Doyle, the president of the company. Patrick Doyle attempted in communicating the message of Domino’s Pizza being sorry despite the company failing to do so. The president’s apology was a way of winning back the people’</w:t>
      </w:r>
      <w:r w:rsidR="00744EC5" w:rsidRPr="00DE770C">
        <w:rPr>
          <w:rFonts w:ascii="Times New Roman" w:hAnsi="Times New Roman" w:cs="Times New Roman"/>
          <w:sz w:val="24"/>
          <w:szCs w:val="24"/>
        </w:rPr>
        <w:t xml:space="preserve">s interest. Domino's Pizza failed, therefore, to be honest, and open. On the other hand, if Domino's Pizza was responsible it could have been exposed to legal vulnerabilities and therefore took a lot of time in responding to the crisis. Therefore, the response resolution of Domino's Pizza was not good. The second key activity in the management of this Domino's Pizza </w:t>
      </w:r>
      <w:r w:rsidR="00C64852" w:rsidRPr="00DE770C">
        <w:rPr>
          <w:rFonts w:ascii="Times New Roman" w:hAnsi="Times New Roman" w:cs="Times New Roman"/>
          <w:sz w:val="24"/>
          <w:szCs w:val="24"/>
        </w:rPr>
        <w:t xml:space="preserve">communication </w:t>
      </w:r>
      <w:r w:rsidR="00744EC5" w:rsidRPr="00DE770C">
        <w:rPr>
          <w:rFonts w:ascii="Times New Roman" w:hAnsi="Times New Roman" w:cs="Times New Roman"/>
          <w:sz w:val="24"/>
          <w:szCs w:val="24"/>
        </w:rPr>
        <w:t>crisis is problem sensing and diagnosis. It was the responsibility of the restaurant to have sensed this problem and scrutinize its employees to always be honest and have value for humankind who are their clients. Scrutiny would have diagnosed this crisis and Domino’s Pizza failed which led t</w:t>
      </w:r>
      <w:r w:rsidR="00F54E97" w:rsidRPr="00DE770C">
        <w:rPr>
          <w:rFonts w:ascii="Times New Roman" w:hAnsi="Times New Roman" w:cs="Times New Roman"/>
          <w:sz w:val="24"/>
          <w:szCs w:val="24"/>
        </w:rPr>
        <w:t xml:space="preserve">o this crisis which went viral. The third key activity in preventing this crisis is resource mobilization. The restaurant should have mobilized the resources so that the employees should </w:t>
      </w:r>
      <w:r w:rsidR="00F54E97" w:rsidRPr="00DE770C">
        <w:rPr>
          <w:rFonts w:ascii="Times New Roman" w:hAnsi="Times New Roman" w:cs="Times New Roman"/>
          <w:sz w:val="24"/>
          <w:szCs w:val="24"/>
        </w:rPr>
        <w:lastRenderedPageBreak/>
        <w:t xml:space="preserve">have made better use of the resources of the restaurant and maximize them for the benefits of their clients. The last key activity in preventing crisis is having a pre-crisis preparedness plan.  A pre-crisis anticipates </w:t>
      </w:r>
      <w:r w:rsidR="006E01E8" w:rsidRPr="00DE770C">
        <w:rPr>
          <w:rFonts w:ascii="Times New Roman" w:hAnsi="Times New Roman" w:cs="Times New Roman"/>
          <w:sz w:val="24"/>
          <w:szCs w:val="24"/>
        </w:rPr>
        <w:t xml:space="preserve">crises and for a big company like Domino’s Pizza, it should </w:t>
      </w:r>
      <w:r w:rsidR="00C64852" w:rsidRPr="00DE770C">
        <w:rPr>
          <w:rFonts w:ascii="Times New Roman" w:hAnsi="Times New Roman" w:cs="Times New Roman"/>
          <w:sz w:val="24"/>
          <w:szCs w:val="24"/>
        </w:rPr>
        <w:t>have</w:t>
      </w:r>
      <w:r w:rsidR="006E01E8" w:rsidRPr="00DE770C">
        <w:rPr>
          <w:rFonts w:ascii="Times New Roman" w:hAnsi="Times New Roman" w:cs="Times New Roman"/>
          <w:sz w:val="24"/>
          <w:szCs w:val="24"/>
        </w:rPr>
        <w:t xml:space="preserve"> a pre-crisis plan which would have prevented the two employees violating the health standards of the restaurant and the Mini</w:t>
      </w:r>
      <w:r w:rsidR="00C64852" w:rsidRPr="00DE770C">
        <w:rPr>
          <w:rFonts w:ascii="Times New Roman" w:hAnsi="Times New Roman" w:cs="Times New Roman"/>
          <w:sz w:val="24"/>
          <w:szCs w:val="24"/>
        </w:rPr>
        <w:t xml:space="preserve">stry of Health. In the communication crisis, there is a need to prepare for emergencies and crises where decisions that are appropriate </w:t>
      </w:r>
      <w:r w:rsidR="00BB77CC" w:rsidRPr="00DE770C">
        <w:rPr>
          <w:rFonts w:ascii="Times New Roman" w:hAnsi="Times New Roman" w:cs="Times New Roman"/>
          <w:sz w:val="24"/>
          <w:szCs w:val="24"/>
        </w:rPr>
        <w:t xml:space="preserve">needs to be taken and supported by technology in a timed manner. As globalization and technology continues to grow, social media sites such as YouTube, Twitter, and Facebook have continued to reach many people because of internet accessibility. They offer a platform where information can be accessed easily and with ease which is shared quickly by viral videos and can threaten organizations just like the case of Domino’s Pizza. Therefore, every organization should come up with plan and strategies in controlling such crisis and phenomena and will not suffer operational crisis and reputation crisis. </w:t>
      </w:r>
      <w:r w:rsidR="00DE770C">
        <w:rPr>
          <w:rFonts w:ascii="Times New Roman" w:hAnsi="Times New Roman" w:cs="Times New Roman"/>
          <w:sz w:val="24"/>
          <w:szCs w:val="24"/>
        </w:rPr>
        <w:t>“</w:t>
      </w:r>
      <w:r w:rsidR="00BB77CC" w:rsidRPr="00DE770C">
        <w:rPr>
          <w:rFonts w:ascii="Times New Roman" w:hAnsi="Times New Roman" w:cs="Times New Roman"/>
          <w:sz w:val="24"/>
          <w:szCs w:val="24"/>
        </w:rPr>
        <w:t xml:space="preserve">Therefore, crisis communication </w:t>
      </w:r>
      <w:r w:rsidRPr="00DE770C">
        <w:rPr>
          <w:rFonts w:ascii="Times New Roman" w:hAnsi="Times New Roman" w:cs="Times New Roman"/>
          <w:sz w:val="24"/>
          <w:szCs w:val="24"/>
        </w:rPr>
        <w:t>pre</w:t>
      </w:r>
      <w:r w:rsidRPr="00DE770C">
        <w:rPr>
          <w:rFonts w:ascii="Times New Roman" w:hAnsi="Times New Roman" w:cs="Times New Roman"/>
          <w:sz w:val="24"/>
          <w:szCs w:val="24"/>
        </w:rPr>
        <w:t>paredness</w:t>
      </w:r>
      <w:r w:rsidR="00BB77CC" w:rsidRPr="00DE770C">
        <w:rPr>
          <w:rFonts w:ascii="Times New Roman" w:hAnsi="Times New Roman" w:cs="Times New Roman"/>
          <w:sz w:val="24"/>
          <w:szCs w:val="24"/>
        </w:rPr>
        <w:t xml:space="preserve"> plans</w:t>
      </w:r>
      <w:r w:rsidRPr="00DE770C">
        <w:rPr>
          <w:rFonts w:ascii="Times New Roman" w:hAnsi="Times New Roman" w:cs="Times New Roman"/>
          <w:sz w:val="24"/>
          <w:szCs w:val="24"/>
        </w:rPr>
        <w:t xml:space="preserve"> are very important and addresses social media outlets proliferation.</w:t>
      </w:r>
      <w:r w:rsidR="00DE770C">
        <w:rPr>
          <w:rFonts w:ascii="Times New Roman" w:hAnsi="Times New Roman" w:cs="Times New Roman"/>
          <w:sz w:val="24"/>
          <w:szCs w:val="24"/>
        </w:rPr>
        <w:t>” (</w:t>
      </w:r>
      <w:r w:rsidR="00DE770C" w:rsidRPr="00DE770C">
        <w:rPr>
          <w:rFonts w:ascii="Times New Roman" w:eastAsia="Arial Unicode MS" w:hAnsi="Times New Roman" w:cs="Times New Roman"/>
          <w:color w:val="000000"/>
          <w:sz w:val="24"/>
          <w:szCs w:val="24"/>
          <w:shd w:val="clear" w:color="auto" w:fill="FFFFFF"/>
        </w:rPr>
        <w:t>Burge</w:t>
      </w:r>
      <w:r w:rsidR="00DE770C">
        <w:rPr>
          <w:rFonts w:ascii="Times New Roman" w:eastAsia="Arial Unicode MS" w:hAnsi="Times New Roman" w:cs="Times New Roman"/>
          <w:color w:val="000000"/>
          <w:sz w:val="24"/>
          <w:szCs w:val="24"/>
          <w:shd w:val="clear" w:color="auto" w:fill="FFFFFF"/>
        </w:rPr>
        <w:t xml:space="preserve">ss, Green, Jenkins </w:t>
      </w:r>
      <w:r w:rsidR="00DE770C" w:rsidRPr="00DE770C">
        <w:rPr>
          <w:rFonts w:ascii="Times New Roman" w:eastAsia="Arial Unicode MS" w:hAnsi="Times New Roman" w:cs="Times New Roman"/>
          <w:color w:val="000000"/>
          <w:sz w:val="24"/>
          <w:szCs w:val="24"/>
          <w:shd w:val="clear" w:color="auto" w:fill="FFFFFF"/>
        </w:rPr>
        <w:t>&amp; Hartley</w:t>
      </w:r>
      <w:r w:rsidR="00DE770C">
        <w:rPr>
          <w:rFonts w:ascii="Times New Roman" w:eastAsia="Arial Unicode MS" w:hAnsi="Times New Roman" w:cs="Times New Roman"/>
          <w:color w:val="000000"/>
          <w:sz w:val="24"/>
          <w:szCs w:val="24"/>
          <w:shd w:val="clear" w:color="auto" w:fill="FFFFFF"/>
        </w:rPr>
        <w:t>, 2009</w:t>
      </w:r>
      <w:r w:rsidR="00DE770C">
        <w:rPr>
          <w:rFonts w:ascii="Times New Roman" w:hAnsi="Times New Roman" w:cs="Times New Roman"/>
          <w:sz w:val="24"/>
          <w:szCs w:val="24"/>
        </w:rPr>
        <w:t>)</w:t>
      </w:r>
      <w:r w:rsidR="00DE770C" w:rsidRPr="00DE770C">
        <w:rPr>
          <w:rFonts w:ascii="Times New Roman" w:hAnsi="Times New Roman" w:cs="Times New Roman"/>
          <w:sz w:val="24"/>
          <w:szCs w:val="24"/>
        </w:rPr>
        <w:t xml:space="preserve"> </w:t>
      </w:r>
      <w:r w:rsidRPr="00DE770C">
        <w:rPr>
          <w:rFonts w:ascii="Times New Roman" w:hAnsi="Times New Roman" w:cs="Times New Roman"/>
          <w:sz w:val="24"/>
          <w:szCs w:val="24"/>
        </w:rPr>
        <w:t xml:space="preserve"> </w:t>
      </w:r>
    </w:p>
    <w:p w:rsidR="00E339DC" w:rsidRPr="00DE770C" w:rsidRDefault="004541BF" w:rsidP="00901C6E">
      <w:pPr>
        <w:spacing w:line="480" w:lineRule="auto"/>
        <w:rPr>
          <w:rFonts w:ascii="Times New Roman" w:hAnsi="Times New Roman" w:cs="Times New Roman"/>
          <w:b/>
          <w:sz w:val="24"/>
          <w:szCs w:val="24"/>
        </w:rPr>
      </w:pPr>
      <w:r w:rsidRPr="00DE770C">
        <w:rPr>
          <w:rFonts w:ascii="Times New Roman" w:hAnsi="Times New Roman" w:cs="Times New Roman"/>
          <w:b/>
          <w:sz w:val="24"/>
          <w:szCs w:val="24"/>
        </w:rPr>
        <w:t>What other types of traditional media and social media could Domino’s have used to reach its stakeholders?</w:t>
      </w:r>
    </w:p>
    <w:p w:rsidR="00C64852"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 xml:space="preserve">For any </w:t>
      </w:r>
      <w:r w:rsidRPr="00DE770C">
        <w:rPr>
          <w:rFonts w:ascii="Times New Roman" w:hAnsi="Times New Roman" w:cs="Times New Roman"/>
          <w:sz w:val="24"/>
          <w:szCs w:val="24"/>
        </w:rPr>
        <w:t>organization, the communication needs to be introduced from all business outsets. The purpose of this is facilitating the bad situation controlling ability in situations which involves a crisis.</w:t>
      </w:r>
      <w:r w:rsidR="007735FF" w:rsidRPr="00DE770C">
        <w:rPr>
          <w:rFonts w:ascii="Times New Roman" w:hAnsi="Times New Roman" w:cs="Times New Roman"/>
          <w:sz w:val="24"/>
          <w:szCs w:val="24"/>
        </w:rPr>
        <w:t xml:space="preserve"> This will, in turn, help to address the crisis as well as the resolution speed. Besides, the social media issue requires to be integrated into the management of crisis as well as communication so that access to information can be accelerated. This will enable for instance Domino's Pizza to be able to reach very fast to their customers and members of public using social media platforms such as YouTube, Facebook, and Twitter and their interactions via these </w:t>
      </w:r>
      <w:r w:rsidR="007735FF" w:rsidRPr="00DE770C">
        <w:rPr>
          <w:rFonts w:ascii="Times New Roman" w:hAnsi="Times New Roman" w:cs="Times New Roman"/>
          <w:sz w:val="24"/>
          <w:szCs w:val="24"/>
        </w:rPr>
        <w:lastRenderedPageBreak/>
        <w:t xml:space="preserve">platforms reaches a bigger mass keeping them well informed. Besides, for Domino's Pizza to reach its stakeholders, it could have used Snap Chat and Instagram to increase the participatory space. These two platforms would have enabled Domino's Pizza into conducting campaigns and sponsoring and promoting their timelines to reach more stakeholders. On the part of traditional media, the restaurant </w:t>
      </w:r>
      <w:r w:rsidR="003120D5" w:rsidRPr="00DE770C">
        <w:rPr>
          <w:rFonts w:ascii="Times New Roman" w:hAnsi="Times New Roman" w:cs="Times New Roman"/>
          <w:sz w:val="24"/>
          <w:szCs w:val="24"/>
        </w:rPr>
        <w:t>could have used magazines, newspapers, television, and radio. Using traditional and social media effectively would generate many customers as their large audience uses these platforms frequently.</w:t>
      </w:r>
      <w:r w:rsidR="007735FF" w:rsidRPr="00DE770C">
        <w:rPr>
          <w:rFonts w:ascii="Times New Roman" w:hAnsi="Times New Roman" w:cs="Times New Roman"/>
          <w:sz w:val="24"/>
          <w:szCs w:val="24"/>
        </w:rPr>
        <w:t xml:space="preserve"> </w:t>
      </w:r>
      <w:r w:rsidRPr="00DE770C">
        <w:rPr>
          <w:rFonts w:ascii="Times New Roman" w:hAnsi="Times New Roman" w:cs="Times New Roman"/>
          <w:sz w:val="24"/>
          <w:szCs w:val="24"/>
        </w:rPr>
        <w:t xml:space="preserve"> </w:t>
      </w:r>
      <w:r w:rsidR="00BB77CC" w:rsidRPr="00DE770C">
        <w:rPr>
          <w:rFonts w:ascii="Times New Roman" w:hAnsi="Times New Roman" w:cs="Times New Roman"/>
          <w:sz w:val="24"/>
          <w:szCs w:val="24"/>
        </w:rPr>
        <w:t xml:space="preserve">   </w:t>
      </w:r>
    </w:p>
    <w:p w:rsidR="003120D5" w:rsidRPr="00DE770C" w:rsidRDefault="004541BF" w:rsidP="00901C6E">
      <w:pPr>
        <w:spacing w:line="480" w:lineRule="auto"/>
        <w:rPr>
          <w:rFonts w:ascii="Times New Roman" w:hAnsi="Times New Roman" w:cs="Times New Roman"/>
          <w:b/>
          <w:sz w:val="24"/>
          <w:szCs w:val="24"/>
        </w:rPr>
      </w:pPr>
      <w:r w:rsidRPr="00DE770C">
        <w:rPr>
          <w:rFonts w:ascii="Times New Roman" w:hAnsi="Times New Roman" w:cs="Times New Roman"/>
          <w:b/>
          <w:sz w:val="24"/>
          <w:szCs w:val="24"/>
        </w:rPr>
        <w:t xml:space="preserve">How important is the speed </w:t>
      </w:r>
      <w:r w:rsidRPr="00DE770C">
        <w:rPr>
          <w:rFonts w:ascii="Times New Roman" w:hAnsi="Times New Roman" w:cs="Times New Roman"/>
          <w:b/>
          <w:sz w:val="24"/>
          <w:szCs w:val="24"/>
        </w:rPr>
        <w:t>of response rate in a digital world, particularly when an organization is facing a crisis</w:t>
      </w:r>
    </w:p>
    <w:p w:rsidR="003120D5"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 xml:space="preserve">Every organization would always avoid being involved in a crisis. However, if circumstances lead an organization into </w:t>
      </w:r>
      <w:r w:rsidR="00ED2D15" w:rsidRPr="00DE770C">
        <w:rPr>
          <w:rFonts w:ascii="Times New Roman" w:hAnsi="Times New Roman" w:cs="Times New Roman"/>
          <w:sz w:val="24"/>
          <w:szCs w:val="24"/>
        </w:rPr>
        <w:t>these situations, then a response is very necessary. Domino's Pizza found itself in a crisis which went viral in social media and it was very needed for the restaurant in retaining the image of the brand and their customer's trust. The two Domino's Pizza employee video went viral since the pace of spreading information across social media is extremely fast. It, therefore, becomes an uphill task for any company to regain its customers after their brand image is destroyed by their employees and enough evidence can be seen. People often say "the internet never forgets" and these videos will always be used as evidence how Domino's Pizza does not value for their customers. Many customers and potential customers became aware of the crisis Domino's Pizza was going through as internet era enabled them to easily access different websites, blogs and different media where they cou</w:t>
      </w:r>
      <w:r w:rsidR="00DE3306" w:rsidRPr="00DE770C">
        <w:rPr>
          <w:rFonts w:ascii="Times New Roman" w:hAnsi="Times New Roman" w:cs="Times New Roman"/>
          <w:sz w:val="24"/>
          <w:szCs w:val="24"/>
        </w:rPr>
        <w:t xml:space="preserve">ld easily view the viral video. Domino's Pizza after the incidence had to be on a back foot and had to do all the necessity to get back on track after the mistakes from their employees. Although the president of the company had communicated the message of the restaurant being sorry, the restaurant did not </w:t>
      </w:r>
      <w:r w:rsidR="00DE3306" w:rsidRPr="00DE770C">
        <w:rPr>
          <w:rFonts w:ascii="Times New Roman" w:hAnsi="Times New Roman" w:cs="Times New Roman"/>
          <w:sz w:val="24"/>
          <w:szCs w:val="24"/>
        </w:rPr>
        <w:lastRenderedPageBreak/>
        <w:t>respond as it ought to have done. The speed of response rate in a digital world is extremely important and particularly when Domino's Pizza was facing this crisis and some things</w:t>
      </w:r>
      <w:r w:rsidR="006C14CD" w:rsidRPr="00DE770C">
        <w:rPr>
          <w:rFonts w:ascii="Times New Roman" w:hAnsi="Times New Roman" w:cs="Times New Roman"/>
          <w:sz w:val="24"/>
          <w:szCs w:val="24"/>
        </w:rPr>
        <w:t xml:space="preserve"> should have been considered by Domino's in their response. These include understanding and analyzing the situation, the cause of the crisis, the leaked information extent, the audience targeted, the social media used most, and response from the user following the viral video.</w:t>
      </w:r>
      <w:r w:rsidR="009E4C3E" w:rsidRPr="00DE770C">
        <w:rPr>
          <w:rFonts w:ascii="Times New Roman" w:hAnsi="Times New Roman" w:cs="Times New Roman"/>
          <w:sz w:val="24"/>
          <w:szCs w:val="24"/>
        </w:rPr>
        <w:t xml:space="preserve"> In the Domino's Pizza case, the restaurant only relied on its corporate website in giving its response to the public concerning the crisis which is a traditional technology. The restaurant did not rely on social media to address this crisis. Domino's Pizza focused on using the medium that created the crisis in lessening the impact of the crisis. Dealing with the public requires the organization to be very cautious particularly where its brand image had been dealt a big blow and negativity concerning their products has been created</w:t>
      </w:r>
      <w:r w:rsidR="00644EB4" w:rsidRPr="00DE770C">
        <w:rPr>
          <w:rFonts w:ascii="Times New Roman" w:hAnsi="Times New Roman" w:cs="Times New Roman"/>
          <w:sz w:val="24"/>
          <w:szCs w:val="24"/>
        </w:rPr>
        <w:t xml:space="preserve"> already by their employees. In order to regain the trust of customers, response time is crucial so that the customers would get the company feedback on the viral video. Customer trust is gained more by a response which is delivered very soon after the crisis. </w:t>
      </w:r>
      <w:r w:rsidR="000757F8">
        <w:rPr>
          <w:rFonts w:ascii="Times New Roman" w:hAnsi="Times New Roman" w:cs="Times New Roman"/>
          <w:sz w:val="24"/>
          <w:szCs w:val="24"/>
        </w:rPr>
        <w:t>“</w:t>
      </w:r>
      <w:r w:rsidR="00644EB4" w:rsidRPr="00DE770C">
        <w:rPr>
          <w:rFonts w:ascii="Times New Roman" w:hAnsi="Times New Roman" w:cs="Times New Roman"/>
          <w:sz w:val="24"/>
          <w:szCs w:val="24"/>
        </w:rPr>
        <w:t>The video spread very fast-hitting over a million views in 24 hours and if Domino's Pizza had given the response in less than 24 hours, the response would have been very useful and people would have disregarded the viral video.</w:t>
      </w:r>
      <w:r w:rsidR="000757F8">
        <w:rPr>
          <w:rFonts w:ascii="Times New Roman" w:hAnsi="Times New Roman" w:cs="Times New Roman"/>
          <w:sz w:val="24"/>
          <w:szCs w:val="24"/>
        </w:rPr>
        <w:t>” (</w:t>
      </w:r>
      <w:r w:rsidR="000757F8" w:rsidRPr="00DE770C">
        <w:rPr>
          <w:rFonts w:ascii="Times New Roman" w:eastAsia="Arial Unicode MS" w:hAnsi="Times New Roman" w:cs="Times New Roman"/>
          <w:color w:val="000000"/>
          <w:sz w:val="24"/>
          <w:szCs w:val="24"/>
          <w:shd w:val="clear" w:color="auto" w:fill="FFFFFF"/>
        </w:rPr>
        <w:t>Agnes,</w:t>
      </w:r>
      <w:r w:rsidR="000757F8">
        <w:rPr>
          <w:rFonts w:ascii="Times New Roman" w:eastAsia="Arial Unicode MS" w:hAnsi="Times New Roman" w:cs="Times New Roman"/>
          <w:color w:val="000000"/>
          <w:sz w:val="24"/>
          <w:szCs w:val="24"/>
          <w:shd w:val="clear" w:color="auto" w:fill="FFFFFF"/>
        </w:rPr>
        <w:t xml:space="preserve"> 2018</w:t>
      </w:r>
      <w:r w:rsidR="000757F8">
        <w:rPr>
          <w:rFonts w:ascii="Times New Roman" w:hAnsi="Times New Roman" w:cs="Times New Roman"/>
          <w:sz w:val="24"/>
          <w:szCs w:val="24"/>
        </w:rPr>
        <w:t>)</w:t>
      </w:r>
      <w:r w:rsidR="00644EB4" w:rsidRPr="00DE770C">
        <w:rPr>
          <w:rFonts w:ascii="Times New Roman" w:hAnsi="Times New Roman" w:cs="Times New Roman"/>
          <w:sz w:val="24"/>
          <w:szCs w:val="24"/>
        </w:rPr>
        <w:t xml:space="preserve">  </w:t>
      </w:r>
      <w:r w:rsidR="006C14CD" w:rsidRPr="00DE770C">
        <w:rPr>
          <w:rFonts w:ascii="Times New Roman" w:hAnsi="Times New Roman" w:cs="Times New Roman"/>
          <w:sz w:val="24"/>
          <w:szCs w:val="24"/>
        </w:rPr>
        <w:t xml:space="preserve">   </w:t>
      </w:r>
    </w:p>
    <w:p w:rsidR="00644EB4" w:rsidRPr="00DE770C" w:rsidRDefault="004541BF" w:rsidP="00901C6E">
      <w:pPr>
        <w:spacing w:line="480" w:lineRule="auto"/>
        <w:rPr>
          <w:rFonts w:ascii="Times New Roman" w:hAnsi="Times New Roman" w:cs="Times New Roman"/>
          <w:b/>
          <w:sz w:val="24"/>
          <w:szCs w:val="24"/>
        </w:rPr>
      </w:pPr>
      <w:r w:rsidRPr="00DE770C">
        <w:rPr>
          <w:rFonts w:ascii="Times New Roman" w:hAnsi="Times New Roman" w:cs="Times New Roman"/>
          <w:b/>
          <w:sz w:val="24"/>
          <w:szCs w:val="24"/>
        </w:rPr>
        <w:t>Conclusions to draw</w:t>
      </w:r>
    </w:p>
    <w:p w:rsidR="00644EB4" w:rsidRPr="00DE770C" w:rsidRDefault="004541BF" w:rsidP="00DE770C">
      <w:pPr>
        <w:spacing w:line="480" w:lineRule="auto"/>
        <w:ind w:firstLine="720"/>
        <w:rPr>
          <w:rFonts w:ascii="Times New Roman" w:hAnsi="Times New Roman" w:cs="Times New Roman"/>
          <w:sz w:val="24"/>
          <w:szCs w:val="24"/>
        </w:rPr>
      </w:pPr>
      <w:r w:rsidRPr="00DE770C">
        <w:rPr>
          <w:rFonts w:ascii="Times New Roman" w:hAnsi="Times New Roman" w:cs="Times New Roman"/>
          <w:sz w:val="24"/>
          <w:szCs w:val="24"/>
        </w:rPr>
        <w:t>Social media plays an important role in communicating with different stakeholders. However, social media can be abused and impact the image of a brand. This is the case of Domino's Pizza and it had failed into incorporating the crisis c</w:t>
      </w:r>
      <w:r w:rsidRPr="00DE770C">
        <w:rPr>
          <w:rFonts w:ascii="Times New Roman" w:hAnsi="Times New Roman" w:cs="Times New Roman"/>
          <w:sz w:val="24"/>
          <w:szCs w:val="24"/>
        </w:rPr>
        <w:t>ommunication into the strategy of the organization. Domino's Pizza from this case can be seen to have a disaster in social communication. However, this narrative has changed in the social communication of Domino's Pizza today and has become an integral par</w:t>
      </w:r>
      <w:r w:rsidRPr="00DE770C">
        <w:rPr>
          <w:rFonts w:ascii="Times New Roman" w:hAnsi="Times New Roman" w:cs="Times New Roman"/>
          <w:sz w:val="24"/>
          <w:szCs w:val="24"/>
        </w:rPr>
        <w:t xml:space="preserve">t of the company success. This has made the </w:t>
      </w:r>
      <w:r w:rsidRPr="00DE770C">
        <w:rPr>
          <w:rFonts w:ascii="Times New Roman" w:hAnsi="Times New Roman" w:cs="Times New Roman"/>
          <w:sz w:val="24"/>
          <w:szCs w:val="24"/>
        </w:rPr>
        <w:lastRenderedPageBreak/>
        <w:t>restaurant to be more successful and has built a market that is strong both locally and internationally. Integrating social media in Domino's Pizza infrastructure is very important. Crisis management should be do</w:t>
      </w:r>
      <w:r w:rsidRPr="00DE770C">
        <w:rPr>
          <w:rFonts w:ascii="Times New Roman" w:hAnsi="Times New Roman" w:cs="Times New Roman"/>
          <w:sz w:val="24"/>
          <w:szCs w:val="24"/>
        </w:rPr>
        <w:t>ne from both inside and outside dimensions and a well-trained team must be used when</w:t>
      </w:r>
      <w:r w:rsidR="00DE770C">
        <w:rPr>
          <w:rFonts w:ascii="Times New Roman" w:hAnsi="Times New Roman" w:cs="Times New Roman"/>
          <w:sz w:val="24"/>
          <w:szCs w:val="24"/>
        </w:rPr>
        <w:t xml:space="preserve"> dealing with crisis management. (</w:t>
      </w:r>
      <w:r w:rsidR="00DE770C">
        <w:rPr>
          <w:rFonts w:ascii="Times New Roman" w:eastAsia="Arial Unicode MS" w:hAnsi="Times New Roman" w:cs="Times New Roman"/>
          <w:color w:val="000000"/>
          <w:sz w:val="24"/>
          <w:szCs w:val="24"/>
          <w:shd w:val="clear" w:color="auto" w:fill="FFFFFF"/>
        </w:rPr>
        <w:t xml:space="preserve">Bennett </w:t>
      </w:r>
      <w:r w:rsidR="00DE770C" w:rsidRPr="00DE770C">
        <w:rPr>
          <w:rFonts w:ascii="Times New Roman" w:eastAsia="Arial Unicode MS" w:hAnsi="Times New Roman" w:cs="Times New Roman"/>
          <w:color w:val="000000"/>
          <w:sz w:val="24"/>
          <w:szCs w:val="24"/>
          <w:shd w:val="clear" w:color="auto" w:fill="FFFFFF"/>
        </w:rPr>
        <w:t>&amp; Bennett</w:t>
      </w:r>
      <w:r w:rsidR="00DE770C">
        <w:rPr>
          <w:rFonts w:ascii="Times New Roman" w:eastAsia="Arial Unicode MS" w:hAnsi="Times New Roman" w:cs="Times New Roman"/>
          <w:color w:val="000000"/>
          <w:sz w:val="24"/>
          <w:szCs w:val="24"/>
          <w:shd w:val="clear" w:color="auto" w:fill="FFFFFF"/>
        </w:rPr>
        <w:t>, 2010</w:t>
      </w:r>
      <w:r w:rsidR="00DE770C">
        <w:rPr>
          <w:rFonts w:ascii="Times New Roman" w:hAnsi="Times New Roman" w:cs="Times New Roman"/>
          <w:sz w:val="24"/>
          <w:szCs w:val="24"/>
        </w:rPr>
        <w:t>)</w:t>
      </w: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DE770C" w:rsidP="00DE770C">
      <w:pPr>
        <w:spacing w:line="480" w:lineRule="auto"/>
        <w:rPr>
          <w:rFonts w:ascii="Times New Roman" w:hAnsi="Times New Roman" w:cs="Times New Roman"/>
          <w:sz w:val="24"/>
          <w:szCs w:val="24"/>
        </w:rPr>
      </w:pPr>
    </w:p>
    <w:p w:rsidR="00DE770C" w:rsidRPr="00DE770C" w:rsidRDefault="004541BF" w:rsidP="00DE770C">
      <w:pPr>
        <w:spacing w:line="480" w:lineRule="auto"/>
        <w:jc w:val="center"/>
        <w:rPr>
          <w:rFonts w:ascii="Times New Roman" w:hAnsi="Times New Roman" w:cs="Times New Roman"/>
          <w:sz w:val="24"/>
          <w:szCs w:val="24"/>
        </w:rPr>
      </w:pPr>
      <w:r w:rsidRPr="00DE770C">
        <w:rPr>
          <w:rFonts w:ascii="Times New Roman" w:hAnsi="Times New Roman" w:cs="Times New Roman"/>
          <w:sz w:val="24"/>
          <w:szCs w:val="24"/>
        </w:rPr>
        <w:lastRenderedPageBreak/>
        <w:t>References</w:t>
      </w:r>
    </w:p>
    <w:p w:rsidR="00DE770C" w:rsidRPr="00DE770C" w:rsidRDefault="004541BF" w:rsidP="00DE770C">
      <w:pPr>
        <w:spacing w:line="480" w:lineRule="auto"/>
        <w:rPr>
          <w:rFonts w:ascii="Times New Roman" w:eastAsia="Arial Unicode MS" w:hAnsi="Times New Roman" w:cs="Times New Roman"/>
          <w:color w:val="000000"/>
          <w:sz w:val="24"/>
          <w:szCs w:val="24"/>
          <w:shd w:val="clear" w:color="auto" w:fill="FFFFFF"/>
        </w:rPr>
      </w:pPr>
      <w:r w:rsidRPr="00DE770C">
        <w:rPr>
          <w:rFonts w:ascii="Times New Roman" w:eastAsia="Arial Unicode MS" w:hAnsi="Times New Roman" w:cs="Times New Roman"/>
          <w:color w:val="000000"/>
          <w:sz w:val="24"/>
          <w:szCs w:val="24"/>
          <w:shd w:val="clear" w:color="auto" w:fill="FFFFFF"/>
        </w:rPr>
        <w:t>Burgess, J., Green, J., Jenkins, H., &amp; Hartley, J. (2009). </w:t>
      </w:r>
      <w:r w:rsidRPr="00DE770C">
        <w:rPr>
          <w:rFonts w:ascii="Times New Roman" w:eastAsia="Arial Unicode MS" w:hAnsi="Times New Roman" w:cs="Times New Roman"/>
          <w:i/>
          <w:iCs/>
          <w:color w:val="000000"/>
          <w:sz w:val="24"/>
          <w:szCs w:val="24"/>
          <w:shd w:val="clear" w:color="auto" w:fill="FFFFFF"/>
        </w:rPr>
        <w:t xml:space="preserve">YouTube: Online video and </w:t>
      </w:r>
      <w:r w:rsidRPr="00DE770C">
        <w:rPr>
          <w:rFonts w:ascii="Times New Roman" w:eastAsia="Arial Unicode MS" w:hAnsi="Times New Roman" w:cs="Times New Roman"/>
          <w:i/>
          <w:iCs/>
          <w:color w:val="000000"/>
          <w:sz w:val="24"/>
          <w:szCs w:val="24"/>
          <w:shd w:val="clear" w:color="auto" w:fill="FFFFFF"/>
        </w:rPr>
        <w:t>participatory culture</w:t>
      </w:r>
      <w:r w:rsidRPr="00DE770C">
        <w:rPr>
          <w:rFonts w:ascii="Times New Roman" w:eastAsia="Arial Unicode MS" w:hAnsi="Times New Roman" w:cs="Times New Roman"/>
          <w:color w:val="000000"/>
          <w:sz w:val="24"/>
          <w:szCs w:val="24"/>
          <w:shd w:val="clear" w:color="auto" w:fill="FFFFFF"/>
        </w:rPr>
        <w:t>.</w:t>
      </w:r>
    </w:p>
    <w:p w:rsidR="00DE770C" w:rsidRPr="00DE770C" w:rsidRDefault="004541BF" w:rsidP="00DE770C">
      <w:pPr>
        <w:spacing w:line="480" w:lineRule="auto"/>
        <w:rPr>
          <w:rFonts w:ascii="Times New Roman" w:eastAsia="Arial Unicode MS" w:hAnsi="Times New Roman" w:cs="Times New Roman"/>
          <w:color w:val="000000"/>
          <w:sz w:val="24"/>
          <w:szCs w:val="24"/>
          <w:shd w:val="clear" w:color="auto" w:fill="FFFFFF"/>
        </w:rPr>
      </w:pPr>
      <w:r w:rsidRPr="00DE770C">
        <w:rPr>
          <w:rFonts w:ascii="Times New Roman" w:eastAsia="Arial Unicode MS" w:hAnsi="Times New Roman" w:cs="Times New Roman"/>
          <w:color w:val="000000"/>
          <w:sz w:val="24"/>
          <w:szCs w:val="24"/>
          <w:shd w:val="clear" w:color="auto" w:fill="FFFFFF"/>
        </w:rPr>
        <w:t>Bright, D. S., Cortes, A. H., Hartmann, E., Parboteeah, K. P., Pierce, J. L., Reece, M., Shah, A., ... OpenStax College,. (2019). </w:t>
      </w:r>
      <w:r w:rsidRPr="00DE770C">
        <w:rPr>
          <w:rFonts w:ascii="Times New Roman" w:eastAsia="Arial Unicode MS" w:hAnsi="Times New Roman" w:cs="Times New Roman"/>
          <w:i/>
          <w:iCs/>
          <w:color w:val="000000"/>
          <w:sz w:val="24"/>
          <w:szCs w:val="24"/>
          <w:shd w:val="clear" w:color="auto" w:fill="FFFFFF"/>
        </w:rPr>
        <w:t>Principles of management</w:t>
      </w:r>
      <w:r w:rsidRPr="00DE770C">
        <w:rPr>
          <w:rFonts w:ascii="Times New Roman" w:eastAsia="Arial Unicode MS" w:hAnsi="Times New Roman" w:cs="Times New Roman"/>
          <w:color w:val="000000"/>
          <w:sz w:val="24"/>
          <w:szCs w:val="24"/>
          <w:shd w:val="clear" w:color="auto" w:fill="FFFFFF"/>
        </w:rPr>
        <w:t>.</w:t>
      </w:r>
    </w:p>
    <w:p w:rsidR="00DE770C" w:rsidRPr="00DE770C" w:rsidRDefault="004541BF" w:rsidP="00DE770C">
      <w:pPr>
        <w:spacing w:line="480" w:lineRule="auto"/>
        <w:rPr>
          <w:rFonts w:ascii="Times New Roman" w:eastAsia="Arial Unicode MS" w:hAnsi="Times New Roman" w:cs="Times New Roman"/>
          <w:color w:val="000000"/>
          <w:sz w:val="24"/>
          <w:szCs w:val="24"/>
          <w:shd w:val="clear" w:color="auto" w:fill="FFFFFF"/>
        </w:rPr>
      </w:pPr>
      <w:r w:rsidRPr="00DE770C">
        <w:rPr>
          <w:rFonts w:ascii="Times New Roman" w:eastAsia="Arial Unicode MS" w:hAnsi="Times New Roman" w:cs="Times New Roman"/>
          <w:color w:val="000000"/>
          <w:sz w:val="24"/>
          <w:szCs w:val="24"/>
          <w:shd w:val="clear" w:color="auto" w:fill="FFFFFF"/>
        </w:rPr>
        <w:t>Agnes, M. (2018). </w:t>
      </w:r>
      <w:r w:rsidRPr="00DE770C">
        <w:rPr>
          <w:rFonts w:ascii="Times New Roman" w:eastAsia="Arial Unicode MS" w:hAnsi="Times New Roman" w:cs="Times New Roman"/>
          <w:i/>
          <w:iCs/>
          <w:color w:val="000000"/>
          <w:sz w:val="24"/>
          <w:szCs w:val="24"/>
          <w:shd w:val="clear" w:color="auto" w:fill="FFFFFF"/>
        </w:rPr>
        <w:t>Crisis ready</w:t>
      </w:r>
      <w:r w:rsidRPr="00DE770C">
        <w:rPr>
          <w:rFonts w:ascii="Times New Roman" w:eastAsia="Arial Unicode MS" w:hAnsi="Times New Roman" w:cs="Times New Roman"/>
          <w:color w:val="000000"/>
          <w:sz w:val="24"/>
          <w:szCs w:val="24"/>
          <w:shd w:val="clear" w:color="auto" w:fill="FFFFFF"/>
        </w:rPr>
        <w:t>.</w:t>
      </w:r>
    </w:p>
    <w:p w:rsidR="00DE770C" w:rsidRPr="00DE770C" w:rsidRDefault="004541BF" w:rsidP="00DE770C">
      <w:pPr>
        <w:spacing w:line="480" w:lineRule="auto"/>
        <w:rPr>
          <w:rFonts w:ascii="Times New Roman" w:hAnsi="Times New Roman" w:cs="Times New Roman"/>
          <w:sz w:val="24"/>
          <w:szCs w:val="24"/>
        </w:rPr>
      </w:pPr>
      <w:r w:rsidRPr="00DE770C">
        <w:rPr>
          <w:rFonts w:ascii="Times New Roman" w:eastAsia="Arial Unicode MS" w:hAnsi="Times New Roman" w:cs="Times New Roman"/>
          <w:color w:val="000000"/>
          <w:sz w:val="24"/>
          <w:szCs w:val="24"/>
          <w:shd w:val="clear" w:color="auto" w:fill="FFFFFF"/>
        </w:rPr>
        <w:t>Bennett, A. G., &amp; Bennett, A. G. (2010). </w:t>
      </w:r>
      <w:r w:rsidRPr="00DE770C">
        <w:rPr>
          <w:rFonts w:ascii="Times New Roman" w:eastAsia="Arial Unicode MS" w:hAnsi="Times New Roman" w:cs="Times New Roman"/>
          <w:i/>
          <w:iCs/>
          <w:color w:val="000000"/>
          <w:sz w:val="24"/>
          <w:szCs w:val="24"/>
          <w:shd w:val="clear" w:color="auto" w:fill="FFFFFF"/>
        </w:rPr>
        <w:t xml:space="preserve">The </w:t>
      </w:r>
      <w:r w:rsidRPr="00DE770C">
        <w:rPr>
          <w:rFonts w:ascii="Times New Roman" w:eastAsia="Arial Unicode MS" w:hAnsi="Times New Roman" w:cs="Times New Roman"/>
          <w:i/>
          <w:iCs/>
          <w:color w:val="000000"/>
          <w:sz w:val="24"/>
          <w:szCs w:val="24"/>
          <w:shd w:val="clear" w:color="auto" w:fill="FFFFFF"/>
        </w:rPr>
        <w:t>big book of marketing: Lessons and best practices from the world's greatest companies</w:t>
      </w:r>
      <w:r w:rsidRPr="00DE770C">
        <w:rPr>
          <w:rFonts w:ascii="Times New Roman" w:eastAsia="Arial Unicode MS" w:hAnsi="Times New Roman" w:cs="Times New Roman"/>
          <w:color w:val="000000"/>
          <w:sz w:val="24"/>
          <w:szCs w:val="24"/>
          <w:shd w:val="clear" w:color="auto" w:fill="FFFFFF"/>
        </w:rPr>
        <w:t>. New York: McGraw-Hill.</w:t>
      </w:r>
    </w:p>
    <w:p w:rsidR="00DE770C" w:rsidRPr="00DE770C" w:rsidRDefault="00DE770C" w:rsidP="00DE770C">
      <w:pPr>
        <w:spacing w:line="480" w:lineRule="auto"/>
        <w:rPr>
          <w:rFonts w:ascii="Times New Roman" w:hAnsi="Times New Roman" w:cs="Times New Roman"/>
          <w:sz w:val="24"/>
          <w:szCs w:val="24"/>
        </w:rPr>
      </w:pPr>
    </w:p>
    <w:sectPr w:rsidR="00DE770C" w:rsidRPr="00DE770C" w:rsidSect="00DE77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1BF" w:rsidRDefault="004541BF" w:rsidP="0017627A">
      <w:pPr>
        <w:spacing w:after="0" w:line="240" w:lineRule="auto"/>
      </w:pPr>
      <w:r>
        <w:separator/>
      </w:r>
    </w:p>
  </w:endnote>
  <w:endnote w:type="continuationSeparator" w:id="1">
    <w:p w:rsidR="004541BF" w:rsidRDefault="004541BF" w:rsidP="001762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1BF" w:rsidRDefault="004541BF" w:rsidP="0017627A">
      <w:pPr>
        <w:spacing w:after="0" w:line="240" w:lineRule="auto"/>
      </w:pPr>
      <w:r>
        <w:separator/>
      </w:r>
    </w:p>
  </w:footnote>
  <w:footnote w:type="continuationSeparator" w:id="1">
    <w:p w:rsidR="004541BF" w:rsidRDefault="004541BF" w:rsidP="001762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0C" w:rsidRPr="00DE770C" w:rsidRDefault="004541BF">
    <w:pPr>
      <w:pStyle w:val="Header"/>
      <w:jc w:val="right"/>
      <w:rPr>
        <w:rFonts w:ascii="Times New Roman" w:hAnsi="Times New Roman" w:cs="Times New Roman"/>
        <w:sz w:val="24"/>
        <w:szCs w:val="24"/>
      </w:rPr>
    </w:pPr>
    <w:r w:rsidRPr="00DE770C">
      <w:rPr>
        <w:rFonts w:ascii="Times New Roman" w:hAnsi="Times New Roman" w:cs="Times New Roman"/>
        <w:sz w:val="24"/>
        <w:szCs w:val="24"/>
      </w:rPr>
      <w:t>DOMINO’S PIZZA</w:t>
    </w:r>
    <w:r w:rsidRPr="00DE770C">
      <w:rPr>
        <w:rFonts w:ascii="Times New Roman" w:hAnsi="Times New Roman" w:cs="Times New Roman"/>
        <w:sz w:val="24"/>
        <w:szCs w:val="24"/>
      </w:rPr>
      <w:tab/>
    </w:r>
    <w:r w:rsidRPr="00DE770C">
      <w:rPr>
        <w:rFonts w:ascii="Times New Roman" w:hAnsi="Times New Roman" w:cs="Times New Roman"/>
        <w:sz w:val="24"/>
        <w:szCs w:val="24"/>
      </w:rPr>
      <w:tab/>
    </w:r>
    <w:sdt>
      <w:sdtPr>
        <w:rPr>
          <w:rFonts w:ascii="Times New Roman" w:hAnsi="Times New Roman" w:cs="Times New Roman"/>
          <w:sz w:val="24"/>
          <w:szCs w:val="24"/>
        </w:rPr>
        <w:id w:val="53606386"/>
        <w:docPartObj>
          <w:docPartGallery w:val="Page Numbers (Top of Page)"/>
          <w:docPartUnique/>
        </w:docPartObj>
      </w:sdtPr>
      <w:sdtContent>
        <w:r w:rsidR="0017627A" w:rsidRPr="00DE770C">
          <w:rPr>
            <w:rFonts w:ascii="Times New Roman" w:hAnsi="Times New Roman" w:cs="Times New Roman"/>
            <w:sz w:val="24"/>
            <w:szCs w:val="24"/>
          </w:rPr>
          <w:fldChar w:fldCharType="begin"/>
        </w:r>
        <w:r w:rsidRPr="00DE770C">
          <w:rPr>
            <w:rFonts w:ascii="Times New Roman" w:hAnsi="Times New Roman" w:cs="Times New Roman"/>
            <w:sz w:val="24"/>
            <w:szCs w:val="24"/>
          </w:rPr>
          <w:instrText xml:space="preserve"> PAGE   \* MERGEFORMAT </w:instrText>
        </w:r>
        <w:r w:rsidR="0017627A" w:rsidRPr="00DE770C">
          <w:rPr>
            <w:rFonts w:ascii="Times New Roman" w:hAnsi="Times New Roman" w:cs="Times New Roman"/>
            <w:sz w:val="24"/>
            <w:szCs w:val="24"/>
          </w:rPr>
          <w:fldChar w:fldCharType="separate"/>
        </w:r>
        <w:r w:rsidR="006E4779">
          <w:rPr>
            <w:rFonts w:ascii="Times New Roman" w:hAnsi="Times New Roman" w:cs="Times New Roman"/>
            <w:noProof/>
            <w:sz w:val="24"/>
            <w:szCs w:val="24"/>
          </w:rPr>
          <w:t>4</w:t>
        </w:r>
        <w:r w:rsidR="0017627A" w:rsidRPr="00DE770C">
          <w:rPr>
            <w:rFonts w:ascii="Times New Roman" w:hAnsi="Times New Roman" w:cs="Times New Roman"/>
            <w:sz w:val="24"/>
            <w:szCs w:val="24"/>
          </w:rPr>
          <w:fldChar w:fldCharType="end"/>
        </w:r>
      </w:sdtContent>
    </w:sdt>
  </w:p>
  <w:p w:rsidR="00DE770C" w:rsidRPr="00DE770C" w:rsidRDefault="00DE770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0C" w:rsidRPr="00DE770C" w:rsidRDefault="004541BF">
    <w:pPr>
      <w:pStyle w:val="Header"/>
      <w:jc w:val="right"/>
      <w:rPr>
        <w:rFonts w:ascii="Times New Roman" w:hAnsi="Times New Roman" w:cs="Times New Roman"/>
        <w:sz w:val="24"/>
        <w:szCs w:val="24"/>
      </w:rPr>
    </w:pPr>
    <w:r w:rsidRPr="00DE770C">
      <w:rPr>
        <w:rFonts w:ascii="Times New Roman" w:hAnsi="Times New Roman" w:cs="Times New Roman"/>
        <w:sz w:val="24"/>
        <w:szCs w:val="24"/>
      </w:rPr>
      <w:t>Running Head: DOMINO’S PIZZA</w:t>
    </w:r>
    <w:r w:rsidRPr="00DE770C">
      <w:rPr>
        <w:rFonts w:ascii="Times New Roman" w:hAnsi="Times New Roman" w:cs="Times New Roman"/>
        <w:sz w:val="24"/>
        <w:szCs w:val="24"/>
      </w:rPr>
      <w:tab/>
    </w:r>
    <w:r w:rsidRPr="00DE770C">
      <w:rPr>
        <w:rFonts w:ascii="Times New Roman" w:hAnsi="Times New Roman" w:cs="Times New Roman"/>
        <w:sz w:val="24"/>
        <w:szCs w:val="24"/>
      </w:rPr>
      <w:tab/>
    </w:r>
    <w:sdt>
      <w:sdtPr>
        <w:rPr>
          <w:rFonts w:ascii="Times New Roman" w:hAnsi="Times New Roman" w:cs="Times New Roman"/>
          <w:sz w:val="24"/>
          <w:szCs w:val="24"/>
        </w:rPr>
        <w:id w:val="53606407"/>
        <w:docPartObj>
          <w:docPartGallery w:val="Page Numbers (Top of Page)"/>
          <w:docPartUnique/>
        </w:docPartObj>
      </w:sdtPr>
      <w:sdtContent>
        <w:r w:rsidR="0017627A" w:rsidRPr="00DE770C">
          <w:rPr>
            <w:rFonts w:ascii="Times New Roman" w:hAnsi="Times New Roman" w:cs="Times New Roman"/>
            <w:sz w:val="24"/>
            <w:szCs w:val="24"/>
          </w:rPr>
          <w:fldChar w:fldCharType="begin"/>
        </w:r>
        <w:r w:rsidRPr="00DE770C">
          <w:rPr>
            <w:rFonts w:ascii="Times New Roman" w:hAnsi="Times New Roman" w:cs="Times New Roman"/>
            <w:sz w:val="24"/>
            <w:szCs w:val="24"/>
          </w:rPr>
          <w:instrText xml:space="preserve"> PAGE   \* MERGEFORMAT </w:instrText>
        </w:r>
        <w:r w:rsidR="0017627A" w:rsidRPr="00DE770C">
          <w:rPr>
            <w:rFonts w:ascii="Times New Roman" w:hAnsi="Times New Roman" w:cs="Times New Roman"/>
            <w:sz w:val="24"/>
            <w:szCs w:val="24"/>
          </w:rPr>
          <w:fldChar w:fldCharType="separate"/>
        </w:r>
        <w:r w:rsidR="00912699">
          <w:rPr>
            <w:rFonts w:ascii="Times New Roman" w:hAnsi="Times New Roman" w:cs="Times New Roman"/>
            <w:noProof/>
            <w:sz w:val="24"/>
            <w:szCs w:val="24"/>
          </w:rPr>
          <w:t>1</w:t>
        </w:r>
        <w:r w:rsidR="0017627A" w:rsidRPr="00DE770C">
          <w:rPr>
            <w:rFonts w:ascii="Times New Roman" w:hAnsi="Times New Roman" w:cs="Times New Roman"/>
            <w:sz w:val="24"/>
            <w:szCs w:val="24"/>
          </w:rPr>
          <w:fldChar w:fldCharType="end"/>
        </w:r>
      </w:sdtContent>
    </w:sdt>
  </w:p>
  <w:p w:rsidR="00DE770C" w:rsidRPr="00DE770C" w:rsidRDefault="00DE770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103A"/>
    <w:rsid w:val="0005103A"/>
    <w:rsid w:val="000757F8"/>
    <w:rsid w:val="0017627A"/>
    <w:rsid w:val="00196FD6"/>
    <w:rsid w:val="003120D5"/>
    <w:rsid w:val="004541BF"/>
    <w:rsid w:val="00644EB4"/>
    <w:rsid w:val="006C14CD"/>
    <w:rsid w:val="006E01E8"/>
    <w:rsid w:val="006E4779"/>
    <w:rsid w:val="006F1863"/>
    <w:rsid w:val="00744EC5"/>
    <w:rsid w:val="007735FF"/>
    <w:rsid w:val="008A561A"/>
    <w:rsid w:val="00901C6E"/>
    <w:rsid w:val="00912699"/>
    <w:rsid w:val="009E4C3E"/>
    <w:rsid w:val="00B4501B"/>
    <w:rsid w:val="00BB19A1"/>
    <w:rsid w:val="00BB77CC"/>
    <w:rsid w:val="00BE186D"/>
    <w:rsid w:val="00C34970"/>
    <w:rsid w:val="00C64852"/>
    <w:rsid w:val="00D165E3"/>
    <w:rsid w:val="00DD327F"/>
    <w:rsid w:val="00DE3306"/>
    <w:rsid w:val="00DE770C"/>
    <w:rsid w:val="00E339DC"/>
    <w:rsid w:val="00ED2D15"/>
    <w:rsid w:val="00F275CC"/>
    <w:rsid w:val="00F54E97"/>
    <w:rsid w:val="00F82E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70C"/>
  </w:style>
  <w:style w:type="paragraph" w:styleId="Footer">
    <w:name w:val="footer"/>
    <w:basedOn w:val="Normal"/>
    <w:link w:val="FooterChar"/>
    <w:uiPriority w:val="99"/>
    <w:semiHidden/>
    <w:unhideWhenUsed/>
    <w:rsid w:val="00DE77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77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2020-01-27T12:15:00Z</dcterms:created>
  <dcterms:modified xsi:type="dcterms:W3CDTF">2020-01-27T12:15:00Z</dcterms:modified>
</cp:coreProperties>
</file>